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C453" w14:textId="77777777" w:rsidR="0013271F" w:rsidRPr="0098490D" w:rsidRDefault="0013271F" w:rsidP="0098490D">
      <w:pPr>
        <w:spacing w:after="0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98490D">
        <w:rPr>
          <w:rFonts w:ascii="Times New Roman" w:hAnsi="Times New Roman" w:cs="Times New Roman"/>
          <w:b/>
          <w:noProof/>
          <w:color w:val="C00000"/>
          <w:sz w:val="96"/>
          <w:szCs w:val="96"/>
          <w:lang w:eastAsia="uk-UA"/>
        </w:rPr>
        <w:drawing>
          <wp:anchor distT="0" distB="0" distL="114300" distR="114300" simplePos="0" relativeHeight="251661312" behindDoc="0" locked="0" layoutInCell="1" allowOverlap="1" wp14:anchorId="6AC9A843" wp14:editId="21A98900">
            <wp:simplePos x="0" y="0"/>
            <wp:positionH relativeFrom="column">
              <wp:posOffset>-98425</wp:posOffset>
            </wp:positionH>
            <wp:positionV relativeFrom="paragraph">
              <wp:posOffset>2540</wp:posOffset>
            </wp:positionV>
            <wp:extent cx="2070100" cy="2106295"/>
            <wp:effectExtent l="0" t="0" r="6350" b="8255"/>
            <wp:wrapSquare wrapText="bothSides"/>
            <wp:docPr id="1" name="Рисунок 1" descr="C:\Documents and Settings\Библиотека\Рабочий стол\місячник бібліотек\972174_704273869588544_2099436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місячник бібліотек\972174_704273869588544_209943693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90D">
        <w:rPr>
          <w:rFonts w:ascii="Times New Roman" w:hAnsi="Times New Roman" w:cs="Times New Roman"/>
          <w:b/>
          <w:color w:val="C00000"/>
          <w:sz w:val="96"/>
          <w:szCs w:val="96"/>
        </w:rPr>
        <w:t>Увага!</w:t>
      </w:r>
    </w:p>
    <w:p w14:paraId="45E45887" w14:textId="70515201" w:rsidR="0013271F" w:rsidRPr="0098490D" w:rsidRDefault="0098490D" w:rsidP="0098490D">
      <w:pPr>
        <w:spacing w:after="0"/>
        <w:ind w:right="-284"/>
        <w:jc w:val="center"/>
        <w:rPr>
          <w:rFonts w:ascii="Times New Roman" w:hAnsi="Times New Roman" w:cs="Times New Roman"/>
          <w:b/>
          <w:color w:val="000099"/>
          <w:sz w:val="52"/>
          <w:szCs w:val="52"/>
        </w:rPr>
      </w:pPr>
      <w:r w:rsidRPr="0098490D">
        <w:rPr>
          <w:rFonts w:ascii="Times New Roman" w:hAnsi="Times New Roman" w:cs="Times New Roman"/>
          <w:b/>
          <w:color w:val="000099"/>
          <w:sz w:val="52"/>
          <w:szCs w:val="52"/>
        </w:rPr>
        <w:t>з</w:t>
      </w:r>
      <w:r w:rsidR="0013271F" w:rsidRPr="0098490D">
        <w:rPr>
          <w:rFonts w:ascii="Times New Roman" w:hAnsi="Times New Roman" w:cs="Times New Roman"/>
          <w:b/>
          <w:color w:val="000099"/>
          <w:sz w:val="52"/>
          <w:szCs w:val="52"/>
        </w:rPr>
        <w:t xml:space="preserve"> 1 по 31 жовтня -</w:t>
      </w:r>
      <w:r w:rsidR="00800A05" w:rsidRPr="0098490D">
        <w:rPr>
          <w:rFonts w:ascii="Times New Roman" w:hAnsi="Times New Roman" w:cs="Times New Roman"/>
          <w:b/>
          <w:color w:val="000099"/>
          <w:sz w:val="52"/>
          <w:szCs w:val="52"/>
        </w:rPr>
        <w:t xml:space="preserve">     </w:t>
      </w:r>
      <w:r w:rsidR="0013271F" w:rsidRPr="0098490D">
        <w:rPr>
          <w:rFonts w:ascii="Times New Roman" w:hAnsi="Times New Roman" w:cs="Times New Roman"/>
          <w:b/>
          <w:color w:val="000099"/>
          <w:sz w:val="52"/>
          <w:szCs w:val="52"/>
        </w:rPr>
        <w:t>Всеукраїнський місячник шкільних бібліотек</w:t>
      </w:r>
    </w:p>
    <w:p w14:paraId="64250B9B" w14:textId="115941CC" w:rsidR="00835F59" w:rsidRDefault="00835F59" w:rsidP="00835F59">
      <w:pPr>
        <w:spacing w:after="0" w:line="360" w:lineRule="auto"/>
        <w:jc w:val="center"/>
        <w:rPr>
          <w:rFonts w:ascii="Georgia" w:hAnsi="Georgia"/>
          <w:color w:val="002060"/>
          <w:sz w:val="28"/>
          <w:szCs w:val="28"/>
        </w:rPr>
      </w:pPr>
    </w:p>
    <w:p w14:paraId="16B99982" w14:textId="5155A220" w:rsidR="0098490D" w:rsidRDefault="0098490D" w:rsidP="0098490D">
      <w:pPr>
        <w:spacing w:after="0" w:line="360" w:lineRule="auto"/>
        <w:ind w:firstLine="567"/>
        <w:jc w:val="both"/>
        <w:rPr>
          <w:rFonts w:ascii="Cambria" w:hAnsi="Cambria"/>
          <w:b/>
          <w:bCs/>
          <w:color w:val="002060"/>
          <w:sz w:val="28"/>
          <w:szCs w:val="28"/>
        </w:rPr>
      </w:pPr>
      <w:r w:rsidRPr="0098490D">
        <w:rPr>
          <w:rFonts w:ascii="Cambria" w:hAnsi="Cambria"/>
          <w:b/>
          <w:bCs/>
          <w:color w:val="002060"/>
          <w:sz w:val="28"/>
          <w:szCs w:val="28"/>
        </w:rPr>
        <w:t>Глобальна екологічна криза, в умовах якої ми живемо, є наслідком впливу багатьох чинників і насамперед споживацького підходу до природи. Але є ще одна, чи не найсуттєвіша причина екологічної кризи, – це глибоке падіння духовності та моралі, низький рівень екологічної освіти і виховання, загалом екологічної культури переважної більшості мешканців планети. Зважаючи на це, підготовка громадян із високим рівнем екологічних знань, екологічної свідомості та культури на основі нових критеріїв оцінки взаємовідносин людського суспільства й природи має стати одним з найпотужніших важелів у розв’язанні надзвичайно гострих екологічних і соціально-економічних проблем сучасної України.</w:t>
      </w:r>
    </w:p>
    <w:p w14:paraId="7CF1E7C0" w14:textId="77777777" w:rsidR="0098490D" w:rsidRPr="0098490D" w:rsidRDefault="0098490D" w:rsidP="0098490D">
      <w:pPr>
        <w:spacing w:after="0" w:line="360" w:lineRule="auto"/>
        <w:ind w:firstLine="567"/>
        <w:jc w:val="both"/>
        <w:rPr>
          <w:rFonts w:ascii="Cambria" w:hAnsi="Cambria"/>
          <w:b/>
          <w:bCs/>
          <w:color w:val="002060"/>
          <w:sz w:val="16"/>
          <w:szCs w:val="16"/>
        </w:rPr>
      </w:pPr>
    </w:p>
    <w:p w14:paraId="6942BE88" w14:textId="38C8126A" w:rsidR="0098490D" w:rsidRPr="0098490D" w:rsidRDefault="0098490D" w:rsidP="0098490D">
      <w:pPr>
        <w:pStyle w:val="Default"/>
        <w:spacing w:line="276" w:lineRule="auto"/>
        <w:ind w:firstLine="567"/>
        <w:jc w:val="center"/>
        <w:rPr>
          <w:rFonts w:ascii="Cambria" w:hAnsi="Cambria"/>
          <w:b/>
          <w:color w:val="006600"/>
          <w:sz w:val="40"/>
          <w:szCs w:val="40"/>
          <w:lang w:val="uk-UA"/>
          <w14:textFill>
            <w14:solidFill>
              <w14:srgbClr w14:val="006600">
                <w14:lumMod w14:val="75000"/>
              </w14:srgbClr>
            </w14:solidFill>
          </w14:textFill>
        </w:rPr>
      </w:pPr>
      <w:r w:rsidRPr="0098490D">
        <w:rPr>
          <w:rFonts w:ascii="Cambria" w:hAnsi="Cambria"/>
          <w:b/>
          <w:color w:val="006600"/>
          <w:sz w:val="40"/>
          <w:szCs w:val="40"/>
          <w:lang w:val="uk-UA"/>
          <w14:textFill>
            <w14:solidFill>
              <w14:srgbClr w14:val="006600">
                <w14:lumMod w14:val="75000"/>
              </w14:srgbClr>
            </w14:solidFill>
          </w14:textFill>
        </w:rPr>
        <w:t>Г</w:t>
      </w:r>
      <w:r w:rsidRPr="0098490D">
        <w:rPr>
          <w:rFonts w:ascii="Cambria" w:hAnsi="Cambria"/>
          <w:b/>
          <w:color w:val="006600"/>
          <w:sz w:val="40"/>
          <w:szCs w:val="40"/>
          <w:lang w:val="uk-UA"/>
        </w:rPr>
        <w:t>асло</w:t>
      </w:r>
      <w:r w:rsidRPr="0098490D">
        <w:rPr>
          <w:rFonts w:ascii="Cambria" w:hAnsi="Cambria"/>
          <w:b/>
          <w:color w:val="006600"/>
          <w:sz w:val="40"/>
          <w:szCs w:val="40"/>
          <w:lang w:val="uk-UA"/>
          <w14:textFill>
            <w14:solidFill>
              <w14:srgbClr w14:val="006600">
                <w14:lumMod w14:val="75000"/>
              </w14:srgbClr>
            </w14:solidFill>
          </w14:textFill>
        </w:rPr>
        <w:t xml:space="preserve"> 2020 року:</w:t>
      </w:r>
    </w:p>
    <w:p w14:paraId="40944AFC" w14:textId="05B312EB" w:rsidR="0098490D" w:rsidRDefault="0098490D" w:rsidP="0098490D">
      <w:pPr>
        <w:pStyle w:val="Default"/>
        <w:spacing w:line="276" w:lineRule="auto"/>
        <w:ind w:firstLine="567"/>
        <w:jc w:val="center"/>
        <w:rPr>
          <w:rFonts w:ascii="Cambria" w:hAnsi="Cambria"/>
          <w:b/>
          <w:i/>
          <w:iCs/>
          <w:color w:val="006600"/>
          <w:sz w:val="36"/>
          <w:szCs w:val="36"/>
          <w:lang w:val="uk-UA"/>
        </w:rPr>
      </w:pPr>
      <w:r w:rsidRPr="0098490D">
        <w:rPr>
          <w:rFonts w:ascii="Cambria" w:hAnsi="Cambria"/>
          <w:b/>
          <w:i/>
          <w:iCs/>
          <w:color w:val="006600"/>
          <w:sz w:val="36"/>
          <w:szCs w:val="36"/>
          <w:lang w:val="uk-UA"/>
        </w:rPr>
        <w:t>«Шкільна бібліотека та екологічна просвіта учнів»</w:t>
      </w:r>
    </w:p>
    <w:p w14:paraId="41E98329" w14:textId="6A7597A5" w:rsidR="00F632EF" w:rsidRPr="0098490D" w:rsidRDefault="00F632EF" w:rsidP="0098490D">
      <w:pPr>
        <w:pStyle w:val="Default"/>
        <w:spacing w:line="276" w:lineRule="auto"/>
        <w:ind w:firstLine="567"/>
        <w:jc w:val="center"/>
        <w:rPr>
          <w:rFonts w:ascii="Cambria" w:hAnsi="Cambria"/>
          <w:b/>
          <w:color w:val="006600"/>
          <w:sz w:val="36"/>
          <w:szCs w:val="36"/>
          <w:lang w:val="uk-UA"/>
          <w14:textFill>
            <w14:solidFill>
              <w14:srgbClr w14:val="006600">
                <w14:lumMod w14:val="75000"/>
              </w14:srgbClr>
            </w14:solidFill>
          </w14:textFill>
        </w:rPr>
      </w:pPr>
      <w:r w:rsidRPr="00E03711">
        <w:rPr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2CD9D832" wp14:editId="1F71124A">
            <wp:simplePos x="0" y="0"/>
            <wp:positionH relativeFrom="column">
              <wp:posOffset>28575</wp:posOffset>
            </wp:positionH>
            <wp:positionV relativeFrom="paragraph">
              <wp:posOffset>165100</wp:posOffset>
            </wp:positionV>
            <wp:extent cx="2805430" cy="2349500"/>
            <wp:effectExtent l="19050" t="19050" r="13970" b="12700"/>
            <wp:wrapSquare wrapText="bothSides"/>
            <wp:docPr id="4" name="Рисунок 4" descr="C:\Users\Библиотека\Desktop\Month_of_school_libraries_2020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Month_of_school_libraries_2020-300x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34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101F" w14:textId="66551E3A" w:rsidR="0098490D" w:rsidRPr="0098490D" w:rsidRDefault="0098490D" w:rsidP="0098490D">
      <w:pPr>
        <w:pStyle w:val="Default"/>
        <w:spacing w:line="360" w:lineRule="auto"/>
        <w:ind w:firstLine="567"/>
        <w:jc w:val="both"/>
        <w:rPr>
          <w:rFonts w:ascii="Cambria" w:eastAsiaTheme="minorEastAsia" w:hAnsi="Cambria" w:cstheme="minorBidi"/>
          <w:b/>
          <w:bCs/>
          <w:color w:val="002060"/>
          <w:sz w:val="28"/>
          <w:szCs w:val="28"/>
          <w:lang w:val="uk-UA" w:eastAsia="ru-RU"/>
        </w:rPr>
      </w:pPr>
      <w:r w:rsidRPr="0098490D">
        <w:rPr>
          <w:rFonts w:ascii="Cambria" w:eastAsiaTheme="minorEastAsia" w:hAnsi="Cambria" w:cstheme="minorBidi"/>
          <w:b/>
          <w:bCs/>
          <w:color w:val="002060"/>
          <w:sz w:val="28"/>
          <w:szCs w:val="28"/>
          <w:lang w:val="uk-UA" w:eastAsia="ru-RU"/>
        </w:rPr>
        <w:t xml:space="preserve">Головна мета Всеукраїнського місячника – привернення уваги до екологічних проблем і активізація роботи бібліотеки з екологічної просвіти підростаючого покоління спільно з учасниками освітнього процесу. </w:t>
      </w:r>
    </w:p>
    <w:p w14:paraId="174089C1" w14:textId="77777777" w:rsidR="00F632EF" w:rsidRDefault="00F632EF" w:rsidP="00995FD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noProof/>
          <w:lang w:eastAsia="uk-UA"/>
        </w:rPr>
      </w:pPr>
    </w:p>
    <w:p w14:paraId="3B2BB891" w14:textId="265AFEEA" w:rsidR="0098490D" w:rsidRPr="00F632EF" w:rsidRDefault="0098490D" w:rsidP="00995FD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noProof/>
          <w:lang w:eastAsia="uk-UA"/>
        </w:rPr>
      </w:pPr>
    </w:p>
    <w:p w14:paraId="60DA2D06" w14:textId="20CFA352" w:rsidR="0098490D" w:rsidRDefault="0098490D">
      <w:pPr>
        <w:rPr>
          <w:rFonts w:ascii="Calibri" w:eastAsia="Times New Roman" w:hAnsi="Calibri" w:cs="Times New Roman"/>
          <w:noProof/>
          <w:lang w:eastAsia="uk-UA"/>
        </w:rPr>
      </w:pPr>
      <w:r>
        <w:rPr>
          <w:rFonts w:ascii="Calibri" w:eastAsia="Times New Roman" w:hAnsi="Calibri" w:cs="Times New Roman"/>
          <w:noProof/>
          <w:lang w:eastAsia="uk-UA"/>
        </w:rPr>
        <w:br w:type="page"/>
      </w:r>
    </w:p>
    <w:p w14:paraId="50164E20" w14:textId="77777777" w:rsidR="00F41D8F" w:rsidRDefault="00835F59" w:rsidP="00835F59">
      <w:pPr>
        <w:spacing w:after="0"/>
        <w:ind w:firstLine="567"/>
        <w:jc w:val="center"/>
        <w:rPr>
          <w:rFonts w:ascii="Cambria" w:hAnsi="Cambria" w:cs="Times New Roman"/>
          <w:b/>
          <w:color w:val="002060"/>
          <w:sz w:val="26"/>
          <w:szCs w:val="26"/>
        </w:rPr>
      </w:pPr>
      <w:r w:rsidRPr="000E1F1D">
        <w:rPr>
          <w:rFonts w:ascii="Cambria" w:hAnsi="Cambria" w:cs="Times New Roman"/>
          <w:b/>
          <w:color w:val="002060"/>
          <w:sz w:val="26"/>
          <w:szCs w:val="26"/>
        </w:rPr>
        <w:lastRenderedPageBreak/>
        <w:t xml:space="preserve">План </w:t>
      </w:r>
    </w:p>
    <w:p w14:paraId="175473EF" w14:textId="02BFF9AB" w:rsidR="00835F59" w:rsidRPr="000E1F1D" w:rsidRDefault="00835F59" w:rsidP="00835F59">
      <w:pPr>
        <w:spacing w:after="0"/>
        <w:ind w:firstLine="567"/>
        <w:jc w:val="center"/>
        <w:rPr>
          <w:rFonts w:ascii="Cambria" w:hAnsi="Cambria" w:cs="Times New Roman"/>
          <w:b/>
          <w:color w:val="002060"/>
          <w:sz w:val="26"/>
          <w:szCs w:val="26"/>
        </w:rPr>
      </w:pPr>
      <w:r w:rsidRPr="000E1F1D">
        <w:rPr>
          <w:rFonts w:ascii="Cambria" w:hAnsi="Cambria" w:cs="Times New Roman"/>
          <w:b/>
          <w:color w:val="002060"/>
          <w:sz w:val="26"/>
          <w:szCs w:val="26"/>
        </w:rPr>
        <w:t xml:space="preserve">проведення Місячника шкільних бібліотек </w:t>
      </w:r>
    </w:p>
    <w:p w14:paraId="1DF068D3" w14:textId="77777777" w:rsidR="00835F59" w:rsidRPr="000E1F1D" w:rsidRDefault="00835F59" w:rsidP="00835F59">
      <w:pPr>
        <w:spacing w:after="0"/>
        <w:ind w:firstLine="567"/>
        <w:jc w:val="center"/>
        <w:rPr>
          <w:rFonts w:ascii="Cambria" w:hAnsi="Cambria" w:cs="Times New Roman"/>
          <w:b/>
          <w:color w:val="002060"/>
          <w:sz w:val="26"/>
          <w:szCs w:val="26"/>
        </w:rPr>
      </w:pPr>
      <w:r w:rsidRPr="000E1F1D">
        <w:rPr>
          <w:rFonts w:ascii="Cambria" w:hAnsi="Cambria" w:cs="Times New Roman"/>
          <w:b/>
          <w:color w:val="002060"/>
          <w:sz w:val="26"/>
          <w:szCs w:val="26"/>
        </w:rPr>
        <w:t xml:space="preserve">у КЗО «Фінансово-економічний ліцей наукового спрямування </w:t>
      </w:r>
    </w:p>
    <w:p w14:paraId="2AF227B1" w14:textId="77777777" w:rsidR="00835F59" w:rsidRPr="000E1F1D" w:rsidRDefault="00835F59" w:rsidP="00835F59">
      <w:pPr>
        <w:spacing w:after="0"/>
        <w:ind w:firstLine="567"/>
        <w:jc w:val="center"/>
        <w:rPr>
          <w:rFonts w:ascii="Cambria" w:hAnsi="Cambria" w:cs="Times New Roman"/>
          <w:b/>
          <w:color w:val="002060"/>
          <w:sz w:val="26"/>
          <w:szCs w:val="26"/>
        </w:rPr>
      </w:pPr>
      <w:r w:rsidRPr="000E1F1D">
        <w:rPr>
          <w:rFonts w:ascii="Cambria" w:hAnsi="Cambria" w:cs="Times New Roman"/>
          <w:b/>
          <w:color w:val="002060"/>
          <w:sz w:val="26"/>
          <w:szCs w:val="26"/>
        </w:rPr>
        <w:t>при Університеті митної справи та фінансів» ДМР</w:t>
      </w:r>
    </w:p>
    <w:p w14:paraId="26E97E41" w14:textId="77777777" w:rsidR="00835F59" w:rsidRDefault="00835F59" w:rsidP="00DB75E8">
      <w:pPr>
        <w:pStyle w:val="a7"/>
        <w:rPr>
          <w:lang w:val="uk-UA"/>
        </w:rPr>
      </w:pPr>
    </w:p>
    <w:tbl>
      <w:tblPr>
        <w:tblStyle w:val="-6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9"/>
        <w:gridCol w:w="1418"/>
        <w:gridCol w:w="2551"/>
      </w:tblGrid>
      <w:tr w:rsidR="00DB75E8" w:rsidRPr="00F41D8F" w14:paraId="0171C433" w14:textId="77777777" w:rsidTr="00DE7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69D4BFE" w14:textId="77777777" w:rsidR="000E1F1D" w:rsidRPr="00F41D8F" w:rsidRDefault="000E1F1D" w:rsidP="00DB75E8">
            <w:pPr>
              <w:pStyle w:val="a8"/>
              <w:ind w:left="0" w:firstLine="43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№</w:t>
            </w:r>
          </w:p>
        </w:tc>
        <w:tc>
          <w:tcPr>
            <w:tcW w:w="4678" w:type="dxa"/>
            <w:vAlign w:val="center"/>
          </w:tcPr>
          <w:p w14:paraId="3B793AF2" w14:textId="77777777" w:rsidR="000E1F1D" w:rsidRPr="00F41D8F" w:rsidRDefault="000E1F1D" w:rsidP="00DB75E8">
            <w:pPr>
              <w:pStyle w:val="a8"/>
              <w:ind w:left="0" w:firstLine="11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14:paraId="34D7306E" w14:textId="77777777" w:rsidR="000E1F1D" w:rsidRPr="00F41D8F" w:rsidRDefault="000E1F1D" w:rsidP="00DB75E8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Учасники</w:t>
            </w:r>
          </w:p>
        </w:tc>
        <w:tc>
          <w:tcPr>
            <w:tcW w:w="1418" w:type="dxa"/>
            <w:vAlign w:val="center"/>
          </w:tcPr>
          <w:p w14:paraId="3E69AF9F" w14:textId="77777777" w:rsidR="000E1F1D" w:rsidRPr="00F41D8F" w:rsidRDefault="000E1F1D" w:rsidP="00DB75E8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 xml:space="preserve">Дата </w:t>
            </w:r>
          </w:p>
        </w:tc>
        <w:tc>
          <w:tcPr>
            <w:tcW w:w="2551" w:type="dxa"/>
            <w:vAlign w:val="center"/>
          </w:tcPr>
          <w:p w14:paraId="7783416C" w14:textId="77777777" w:rsidR="000E1F1D" w:rsidRPr="00F41D8F" w:rsidRDefault="000E1F1D" w:rsidP="00DB75E8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Відповідальні</w:t>
            </w:r>
          </w:p>
        </w:tc>
      </w:tr>
      <w:tr w:rsidR="00F41D8F" w:rsidRPr="00F41D8F" w14:paraId="163A044E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8084AA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516E20B6" w14:textId="74100B0F" w:rsidR="00F41D8F" w:rsidRPr="00F41D8F" w:rsidRDefault="00F41D8F" w:rsidP="00F41D8F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Відкриття Місячника </w:t>
            </w:r>
          </w:p>
        </w:tc>
        <w:tc>
          <w:tcPr>
            <w:tcW w:w="1559" w:type="dxa"/>
          </w:tcPr>
          <w:p w14:paraId="08E9B8E0" w14:textId="268545CF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096619EF" w14:textId="61D3E21A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1.10</w:t>
            </w:r>
          </w:p>
        </w:tc>
        <w:tc>
          <w:tcPr>
            <w:tcW w:w="2551" w:type="dxa"/>
          </w:tcPr>
          <w:p w14:paraId="2CFD8DEA" w14:textId="1895D95D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Бібліотекар, рада ліцею</w:t>
            </w:r>
          </w:p>
        </w:tc>
      </w:tr>
      <w:tr w:rsidR="00F41D8F" w:rsidRPr="00F41D8F" w14:paraId="37439727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C3E3F3" w14:textId="77777777" w:rsidR="00F41D8F" w:rsidRPr="00F41D8F" w:rsidRDefault="00F41D8F" w:rsidP="00F41D8F">
            <w:pPr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580CC348" w14:textId="47C07710" w:rsidR="00F41D8F" w:rsidRPr="00F41D8F" w:rsidRDefault="00F41D8F" w:rsidP="00F41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Акція «Подаруй бібліотеці нову книгу для підлітків!»</w:t>
            </w:r>
          </w:p>
        </w:tc>
        <w:tc>
          <w:tcPr>
            <w:tcW w:w="1559" w:type="dxa"/>
          </w:tcPr>
          <w:p w14:paraId="7CAC9178" w14:textId="3DA47615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0355B384" w14:textId="6952D23A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</w:rPr>
              <w:t>протягом місяця</w:t>
            </w:r>
          </w:p>
        </w:tc>
        <w:tc>
          <w:tcPr>
            <w:tcW w:w="2551" w:type="dxa"/>
          </w:tcPr>
          <w:p w14:paraId="09D47971" w14:textId="28307B49" w:rsidR="00F41D8F" w:rsidRP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  <w:lang w:val="ru-RU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Бібліотекар,   </w:t>
            </w:r>
            <w:r w:rsidRPr="00DE7C76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куратори</w:t>
            </w:r>
            <w:r w:rsidR="00DE7C76" w:rsidRPr="00DE7C76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 груп</w:t>
            </w:r>
          </w:p>
        </w:tc>
      </w:tr>
      <w:tr w:rsidR="00F41D8F" w:rsidRPr="00F41D8F" w14:paraId="6245C3A8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0A885D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2A1E1F6B" w14:textId="2CABFC7F" w:rsidR="00F41D8F" w:rsidRPr="00F41D8F" w:rsidRDefault="00F41D8F" w:rsidP="00F41D8F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Розгорнута виставка книг про тварин  «Відповідаємо за тих, кого приручили»</w:t>
            </w:r>
          </w:p>
        </w:tc>
        <w:tc>
          <w:tcPr>
            <w:tcW w:w="1559" w:type="dxa"/>
          </w:tcPr>
          <w:p w14:paraId="60A81839" w14:textId="5D025087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2BB62012" w14:textId="3CD83451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2.10</w:t>
            </w:r>
          </w:p>
        </w:tc>
        <w:tc>
          <w:tcPr>
            <w:tcW w:w="2551" w:type="dxa"/>
          </w:tcPr>
          <w:p w14:paraId="60711130" w14:textId="77777777" w:rsid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4"/>
                <w:szCs w:val="24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Бібліотекар, </w:t>
            </w:r>
          </w:p>
          <w:p w14:paraId="04F91275" w14:textId="43990567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рада ліцею</w:t>
            </w:r>
          </w:p>
        </w:tc>
      </w:tr>
      <w:tr w:rsidR="00F41D8F" w:rsidRPr="00F41D8F" w14:paraId="6D6308F7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6FE3DE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44857B56" w14:textId="5A0B91CB" w:rsidR="00F41D8F" w:rsidRPr="00F41D8F" w:rsidRDefault="00F41D8F" w:rsidP="00F41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Виставка-презентація кращих книжок з екології «Книжкове екологічне дефіле»</w:t>
            </w:r>
          </w:p>
        </w:tc>
        <w:tc>
          <w:tcPr>
            <w:tcW w:w="1559" w:type="dxa"/>
          </w:tcPr>
          <w:p w14:paraId="4FD97B37" w14:textId="08E50DCA" w:rsidR="00F41D8F" w:rsidRPr="00F41D8F" w:rsidRDefault="00F41D8F" w:rsidP="00F41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6558D92D" w14:textId="564EA738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8.10</w:t>
            </w:r>
          </w:p>
        </w:tc>
        <w:tc>
          <w:tcPr>
            <w:tcW w:w="2551" w:type="dxa"/>
          </w:tcPr>
          <w:p w14:paraId="1C907847" w14:textId="2271E8F6" w:rsidR="00F41D8F" w:rsidRP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772BC254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5BEF62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60FB3B9F" w14:textId="0702E223" w:rsidR="00F41D8F" w:rsidRPr="00F41D8F" w:rsidRDefault="00F41D8F" w:rsidP="00F41D8F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iCs/>
                <w:color w:val="002060"/>
                <w:sz w:val="24"/>
                <w:szCs w:val="24"/>
              </w:rPr>
              <w:t xml:space="preserve">Відкритий марафон </w:t>
            </w: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«Мій голос на захист планети Земля» </w:t>
            </w:r>
          </w:p>
        </w:tc>
        <w:tc>
          <w:tcPr>
            <w:tcW w:w="1559" w:type="dxa"/>
          </w:tcPr>
          <w:p w14:paraId="212B255F" w14:textId="14AA181B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14:paraId="0F45627D" w14:textId="5C6B90E9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9.10</w:t>
            </w:r>
          </w:p>
        </w:tc>
        <w:tc>
          <w:tcPr>
            <w:tcW w:w="2551" w:type="dxa"/>
          </w:tcPr>
          <w:p w14:paraId="73E018FE" w14:textId="25A310F7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23C049C6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CB0CAB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5CB1FB93" w14:textId="7BCE90CB" w:rsidR="00F41D8F" w:rsidRPr="00F41D8F" w:rsidRDefault="00F41D8F" w:rsidP="00F41D8F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Виставка-вікторина «</w:t>
            </w: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  <w:shd w:val="clear" w:color="auto" w:fill="FFFFFF"/>
              </w:rPr>
              <w:t>Здоровий спосіб життя в традиціях українського козацтва</w:t>
            </w: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30D0F1E" w14:textId="3E95BD5F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1709CE23" w14:textId="118EC8A5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6E35DF31" w14:textId="2DB42155" w:rsidR="00F41D8F" w:rsidRP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3AD35ABA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DAE4DB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428A7AAD" w14:textId="726F86FA" w:rsidR="00F41D8F" w:rsidRPr="00F41D8F" w:rsidRDefault="00F41D8F" w:rsidP="00F41D8F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proofErr w:type="spellStart"/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Буккросинг</w:t>
            </w:r>
            <w:proofErr w:type="spellEnd"/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 «Вільна книжка – у вільне читання»</w:t>
            </w:r>
          </w:p>
        </w:tc>
        <w:tc>
          <w:tcPr>
            <w:tcW w:w="1559" w:type="dxa"/>
          </w:tcPr>
          <w:p w14:paraId="559125E0" w14:textId="3B9A2180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3C66D2D9" w14:textId="23040EEF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</w:rPr>
              <w:t>протягом року</w:t>
            </w:r>
          </w:p>
        </w:tc>
        <w:tc>
          <w:tcPr>
            <w:tcW w:w="2551" w:type="dxa"/>
          </w:tcPr>
          <w:p w14:paraId="4FB3ABD1" w14:textId="6DBD9BB9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074C764A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4C5754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0BF0F79" w14:textId="1E0BEB31" w:rsidR="00F41D8F" w:rsidRPr="00F41D8F" w:rsidRDefault="00F41D8F" w:rsidP="00F41D8F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Бліц-конкурс на швидкий переклад книжкових назв</w:t>
            </w:r>
          </w:p>
        </w:tc>
        <w:tc>
          <w:tcPr>
            <w:tcW w:w="1559" w:type="dxa"/>
          </w:tcPr>
          <w:p w14:paraId="1CC18C9F" w14:textId="4A4A6854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483C664F" w14:textId="23913AD4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</w:rPr>
              <w:t>15.10</w:t>
            </w:r>
          </w:p>
        </w:tc>
        <w:tc>
          <w:tcPr>
            <w:tcW w:w="2551" w:type="dxa"/>
          </w:tcPr>
          <w:p w14:paraId="502DC787" w14:textId="158AA877" w:rsidR="00F41D8F" w:rsidRP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1E0C271C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62AC1C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036DA1B8" w14:textId="77777777" w:rsidR="00F41D8F" w:rsidRPr="00F41D8F" w:rsidRDefault="00F41D8F" w:rsidP="00F41D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  <w:lang w:eastAsia="uk-UA"/>
              </w:rPr>
            </w:pPr>
            <w:r w:rsidRPr="00F41D8F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  <w:lang w:eastAsia="uk-UA"/>
              </w:rPr>
              <w:t>Віртуальна подорож бібліотеками світу</w:t>
            </w:r>
          </w:p>
          <w:p w14:paraId="33715CA1" w14:textId="1FE1C412" w:rsidR="00F41D8F" w:rsidRPr="00F41D8F" w:rsidRDefault="00F41D8F" w:rsidP="00F41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  <w:lang w:eastAsia="uk-UA"/>
              </w:rPr>
              <w:t xml:space="preserve">(бібліотечний урок – мандрівка)  </w:t>
            </w:r>
          </w:p>
        </w:tc>
        <w:tc>
          <w:tcPr>
            <w:tcW w:w="1559" w:type="dxa"/>
          </w:tcPr>
          <w:p w14:paraId="2B5E0F89" w14:textId="332BB12B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  <w:lang w:eastAsia="uk-UA"/>
              </w:rPr>
              <w:t xml:space="preserve">10–11 </w:t>
            </w:r>
          </w:p>
        </w:tc>
        <w:tc>
          <w:tcPr>
            <w:tcW w:w="1418" w:type="dxa"/>
          </w:tcPr>
          <w:p w14:paraId="19D67380" w14:textId="2E38952A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16.10</w:t>
            </w:r>
          </w:p>
        </w:tc>
        <w:tc>
          <w:tcPr>
            <w:tcW w:w="2551" w:type="dxa"/>
          </w:tcPr>
          <w:p w14:paraId="5319C0F4" w14:textId="4BBF3E3B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70C85761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45282D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1F23195F" w14:textId="02C32C56" w:rsidR="00F41D8F" w:rsidRPr="00F41D8F" w:rsidRDefault="00F41D8F" w:rsidP="00F41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Моніторинг читання</w:t>
            </w:r>
          </w:p>
        </w:tc>
        <w:tc>
          <w:tcPr>
            <w:tcW w:w="1559" w:type="dxa"/>
          </w:tcPr>
          <w:p w14:paraId="20910EE1" w14:textId="14889CFC" w:rsidR="00F41D8F" w:rsidRPr="00F41D8F" w:rsidRDefault="00F41D8F" w:rsidP="00F41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77F49E82" w14:textId="57FB3CCD" w:rsidR="00F41D8F" w:rsidRPr="00F41D8F" w:rsidRDefault="00F41D8F" w:rsidP="00F41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7E71DA15" w14:textId="5C58595D" w:rsidR="00F41D8F" w:rsidRP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40F4458C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CD18E7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674128B6" w14:textId="44693D45" w:rsidR="00F41D8F" w:rsidRPr="00F41D8F" w:rsidRDefault="00F41D8F" w:rsidP="00F41D8F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Екологічна година «Екологічна криза і людина»</w:t>
            </w:r>
          </w:p>
        </w:tc>
        <w:tc>
          <w:tcPr>
            <w:tcW w:w="1559" w:type="dxa"/>
          </w:tcPr>
          <w:p w14:paraId="49C3C34E" w14:textId="14605CE8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14:paraId="76286478" w14:textId="4FD8E5C8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20.10</w:t>
            </w:r>
          </w:p>
        </w:tc>
        <w:tc>
          <w:tcPr>
            <w:tcW w:w="2551" w:type="dxa"/>
          </w:tcPr>
          <w:p w14:paraId="06A34755" w14:textId="4EF3F7A8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34802958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1CD224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4AB69774" w14:textId="0070C53F" w:rsidR="00F41D8F" w:rsidRPr="00F41D8F" w:rsidRDefault="00F41D8F" w:rsidP="00F41D8F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proofErr w:type="spellStart"/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Фотокрос</w:t>
            </w:r>
            <w:proofErr w:type="spellEnd"/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 «Читаємо всюди! Читаємо всі!»  </w:t>
            </w:r>
          </w:p>
        </w:tc>
        <w:tc>
          <w:tcPr>
            <w:tcW w:w="1559" w:type="dxa"/>
          </w:tcPr>
          <w:p w14:paraId="59DD1807" w14:textId="014BB3DE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11EFAB0C" w14:textId="5040050B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21.10</w:t>
            </w:r>
          </w:p>
        </w:tc>
        <w:tc>
          <w:tcPr>
            <w:tcW w:w="2551" w:type="dxa"/>
          </w:tcPr>
          <w:p w14:paraId="3281B16B" w14:textId="430E6194" w:rsidR="00F41D8F" w:rsidRP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Рада ліцею</w:t>
            </w:r>
          </w:p>
        </w:tc>
      </w:tr>
      <w:tr w:rsidR="00F41D8F" w:rsidRPr="00F41D8F" w14:paraId="66C5C3E3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BED5C8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3B1C3811" w14:textId="19C24F8C" w:rsidR="00F41D8F" w:rsidRPr="00F41D8F" w:rsidRDefault="00F41D8F" w:rsidP="00F41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eastAsia="Times New Roman" w:hAnsiTheme="majorHAnsi" w:cs="Times New Roman"/>
                <w:bCs/>
                <w:color w:val="002060"/>
                <w:sz w:val="24"/>
                <w:szCs w:val="24"/>
              </w:rPr>
              <w:t>Конкурс-вікторина «Екологія та здоровий спосіб життя»</w:t>
            </w:r>
          </w:p>
        </w:tc>
        <w:tc>
          <w:tcPr>
            <w:tcW w:w="1559" w:type="dxa"/>
          </w:tcPr>
          <w:p w14:paraId="449FB8EB" w14:textId="4E726D19" w:rsidR="00F41D8F" w:rsidRPr="00F41D8F" w:rsidRDefault="00F41D8F" w:rsidP="00F41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3E85F9EB" w14:textId="16D03D9D" w:rsidR="00F41D8F" w:rsidRPr="00F41D8F" w:rsidRDefault="00F41D8F" w:rsidP="00F41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27.10</w:t>
            </w:r>
          </w:p>
        </w:tc>
        <w:tc>
          <w:tcPr>
            <w:tcW w:w="2551" w:type="dxa"/>
          </w:tcPr>
          <w:p w14:paraId="34D19173" w14:textId="4DD8683B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Бібліотекар</w:t>
            </w:r>
          </w:p>
        </w:tc>
      </w:tr>
      <w:tr w:rsidR="00F41D8F" w:rsidRPr="00F41D8F" w14:paraId="13BA2C61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8D6DF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24580912" w14:textId="0223821E" w:rsidR="00F41D8F" w:rsidRPr="00F41D8F" w:rsidRDefault="00F41D8F" w:rsidP="00F41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Підсумки акції «Подаруй бібліотеці нову книгу для підлітків!»</w:t>
            </w:r>
          </w:p>
        </w:tc>
        <w:tc>
          <w:tcPr>
            <w:tcW w:w="1559" w:type="dxa"/>
          </w:tcPr>
          <w:p w14:paraId="6060CC22" w14:textId="274374D8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7C8410F6" w14:textId="61E641EF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28.10</w:t>
            </w:r>
          </w:p>
        </w:tc>
        <w:tc>
          <w:tcPr>
            <w:tcW w:w="2551" w:type="dxa"/>
          </w:tcPr>
          <w:p w14:paraId="718B9AAF" w14:textId="597C58E5" w:rsidR="00F41D8F" w:rsidRP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Бібліотекар </w:t>
            </w:r>
          </w:p>
        </w:tc>
      </w:tr>
      <w:tr w:rsidR="00F41D8F" w:rsidRPr="00F41D8F" w14:paraId="500242D2" w14:textId="77777777" w:rsidTr="00DE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454201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4402061E" w14:textId="126B38B0" w:rsidR="00F41D8F" w:rsidRPr="00F41D8F" w:rsidRDefault="00F41D8F" w:rsidP="00F41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Підсумки рейдів-оглядів підручників, висвітлення їх на стендах</w:t>
            </w:r>
          </w:p>
        </w:tc>
        <w:tc>
          <w:tcPr>
            <w:tcW w:w="1559" w:type="dxa"/>
          </w:tcPr>
          <w:p w14:paraId="1CB17A01" w14:textId="366A7634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2D45808F" w14:textId="77777777" w:rsidR="00F41D8F" w:rsidRPr="00F41D8F" w:rsidRDefault="00F41D8F" w:rsidP="00F41D8F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4"/>
                <w:szCs w:val="24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29.10</w:t>
            </w:r>
          </w:p>
          <w:p w14:paraId="5FA22851" w14:textId="5E61B55B" w:rsidR="00F41D8F" w:rsidRPr="00F41D8F" w:rsidRDefault="00F41D8F" w:rsidP="00F41D8F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30.10</w:t>
            </w:r>
          </w:p>
        </w:tc>
        <w:tc>
          <w:tcPr>
            <w:tcW w:w="2551" w:type="dxa"/>
          </w:tcPr>
          <w:p w14:paraId="6AF18EDA" w14:textId="657741DE" w:rsidR="00F41D8F" w:rsidRPr="00F41D8F" w:rsidRDefault="00F41D8F" w:rsidP="00F41D8F">
            <w:pPr>
              <w:pStyle w:val="a8"/>
              <w:ind w:left="0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Рада ліцею, бібліотекар</w:t>
            </w:r>
          </w:p>
        </w:tc>
      </w:tr>
      <w:tr w:rsidR="00F41D8F" w:rsidRPr="00F41D8F" w14:paraId="04F6F043" w14:textId="77777777" w:rsidTr="00DE7C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CA556C" w14:textId="77777777" w:rsidR="00F41D8F" w:rsidRPr="00F41D8F" w:rsidRDefault="00F41D8F" w:rsidP="00F41D8F">
            <w:pPr>
              <w:pStyle w:val="a8"/>
              <w:ind w:left="0"/>
              <w:jc w:val="center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4A3BCFA0" w14:textId="2B26CB60" w:rsidR="00F41D8F" w:rsidRPr="00F41D8F" w:rsidRDefault="00F41D8F" w:rsidP="00F41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Закриття Місячника, нагородження переможців конкурсу. </w:t>
            </w:r>
          </w:p>
        </w:tc>
        <w:tc>
          <w:tcPr>
            <w:tcW w:w="1559" w:type="dxa"/>
          </w:tcPr>
          <w:p w14:paraId="7398FA3A" w14:textId="0A54E0AB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14:paraId="4EC47064" w14:textId="753BBBD6" w:rsidR="00F41D8F" w:rsidRPr="00F41D8F" w:rsidRDefault="00F41D8F" w:rsidP="00F41D8F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30.10</w:t>
            </w:r>
          </w:p>
        </w:tc>
        <w:tc>
          <w:tcPr>
            <w:tcW w:w="2551" w:type="dxa"/>
          </w:tcPr>
          <w:p w14:paraId="50FAD7EC" w14:textId="77777777" w:rsidR="00F41D8F" w:rsidRDefault="00F41D8F" w:rsidP="00F41D8F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4"/>
                <w:szCs w:val="24"/>
              </w:rPr>
            </w:pPr>
            <w:r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Рада ліцею, </w:t>
            </w:r>
          </w:p>
          <w:p w14:paraId="611886C4" w14:textId="6222A0ED" w:rsidR="00F41D8F" w:rsidRPr="00F41D8F" w:rsidRDefault="00DE7C76" w:rsidP="00DE7C76">
            <w:pPr>
              <w:pStyle w:val="a8"/>
              <w:ind w:left="0"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2060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з</w:t>
            </w:r>
            <w:r w:rsid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аступник директора з</w:t>
            </w:r>
            <w:r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 xml:space="preserve"> </w:t>
            </w:r>
            <w:r w:rsid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НВР</w:t>
            </w:r>
            <w:r w:rsidR="00F41D8F" w:rsidRPr="00F41D8F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, бібліотекар</w:t>
            </w:r>
          </w:p>
        </w:tc>
      </w:tr>
    </w:tbl>
    <w:p w14:paraId="7CF9AF4A" w14:textId="56DEB466" w:rsidR="003F6747" w:rsidRDefault="003F6747" w:rsidP="00F3447C">
      <w:pPr>
        <w:pStyle w:val="2"/>
        <w:shd w:val="clear" w:color="auto" w:fill="FFFFFF"/>
        <w:spacing w:before="0"/>
        <w:jc w:val="center"/>
        <w:rPr>
          <w:rFonts w:ascii="Georgia" w:hAnsi="Georgia" w:cs="Arial"/>
          <w:caps/>
          <w:color w:val="7030A0"/>
          <w:sz w:val="28"/>
          <w:szCs w:val="28"/>
        </w:rPr>
      </w:pPr>
    </w:p>
    <w:p w14:paraId="38BBA444" w14:textId="77777777" w:rsidR="003F6747" w:rsidRDefault="003F6747">
      <w:pPr>
        <w:rPr>
          <w:rFonts w:ascii="Georgia" w:eastAsiaTheme="majorEastAsia" w:hAnsi="Georgia" w:cs="Arial"/>
          <w:b/>
          <w:bCs/>
          <w:caps/>
          <w:color w:val="7030A0"/>
          <w:sz w:val="28"/>
          <w:szCs w:val="28"/>
        </w:rPr>
      </w:pPr>
      <w:r>
        <w:rPr>
          <w:rFonts w:ascii="Georgia" w:hAnsi="Georgia" w:cs="Arial"/>
          <w:caps/>
          <w:color w:val="7030A0"/>
          <w:sz w:val="28"/>
          <w:szCs w:val="28"/>
        </w:rPr>
        <w:br w:type="page"/>
      </w:r>
    </w:p>
    <w:p w14:paraId="0A6A02EB" w14:textId="77777777" w:rsidR="00DB75E8" w:rsidRDefault="00DB75E8" w:rsidP="00DB75E8">
      <w:pPr>
        <w:pStyle w:val="a7"/>
        <w:rPr>
          <w:lang w:val="uk-UA"/>
        </w:rPr>
      </w:pPr>
    </w:p>
    <w:p w14:paraId="1FFEB3C3" w14:textId="77777777" w:rsidR="0013271F" w:rsidRPr="00DB75E8" w:rsidRDefault="0013271F" w:rsidP="00DB75E8">
      <w:pPr>
        <w:pStyle w:val="a7"/>
        <w:jc w:val="center"/>
        <w:rPr>
          <w:rFonts w:ascii="Cambria" w:hAnsi="Cambria"/>
          <w:b/>
          <w:color w:val="800080"/>
          <w:sz w:val="32"/>
          <w:szCs w:val="32"/>
          <w:lang w:val="uk-UA"/>
        </w:rPr>
      </w:pPr>
      <w:r w:rsidRPr="00DB75E8">
        <w:rPr>
          <w:rFonts w:ascii="Cambria" w:hAnsi="Cambria"/>
          <w:b/>
          <w:color w:val="800080"/>
          <w:sz w:val="32"/>
          <w:szCs w:val="32"/>
          <w:lang w:val="uk-UA"/>
        </w:rPr>
        <w:t xml:space="preserve">МІЖНАРОДНИЙ </w:t>
      </w:r>
      <w:r w:rsidR="00F3447C" w:rsidRPr="00DB75E8">
        <w:rPr>
          <w:rFonts w:ascii="Cambria" w:hAnsi="Cambria"/>
          <w:b/>
          <w:color w:val="800080"/>
          <w:sz w:val="32"/>
          <w:szCs w:val="32"/>
          <w:lang w:val="uk-UA"/>
        </w:rPr>
        <w:t xml:space="preserve"> </w:t>
      </w:r>
      <w:r w:rsidRPr="00DB75E8">
        <w:rPr>
          <w:rFonts w:ascii="Cambria" w:hAnsi="Cambria"/>
          <w:b/>
          <w:color w:val="800080"/>
          <w:sz w:val="32"/>
          <w:szCs w:val="32"/>
          <w:lang w:val="uk-UA"/>
        </w:rPr>
        <w:t xml:space="preserve">ДЕНЬ </w:t>
      </w:r>
      <w:r w:rsidR="00F3447C" w:rsidRPr="00DB75E8">
        <w:rPr>
          <w:rFonts w:ascii="Cambria" w:hAnsi="Cambria"/>
          <w:b/>
          <w:color w:val="800080"/>
          <w:sz w:val="32"/>
          <w:szCs w:val="32"/>
          <w:lang w:val="uk-UA"/>
        </w:rPr>
        <w:t xml:space="preserve"> </w:t>
      </w:r>
      <w:r w:rsidRPr="00DB75E8">
        <w:rPr>
          <w:rFonts w:ascii="Cambria" w:hAnsi="Cambria"/>
          <w:b/>
          <w:color w:val="800080"/>
          <w:sz w:val="32"/>
          <w:szCs w:val="32"/>
          <w:lang w:val="uk-UA"/>
        </w:rPr>
        <w:t xml:space="preserve">ШКІЛЬНИХ </w:t>
      </w:r>
      <w:r w:rsidR="00F3447C" w:rsidRPr="00DB75E8">
        <w:rPr>
          <w:rFonts w:ascii="Cambria" w:hAnsi="Cambria"/>
          <w:b/>
          <w:color w:val="800080"/>
          <w:sz w:val="32"/>
          <w:szCs w:val="32"/>
          <w:lang w:val="uk-UA"/>
        </w:rPr>
        <w:t xml:space="preserve"> </w:t>
      </w:r>
      <w:r w:rsidRPr="00DB75E8">
        <w:rPr>
          <w:rFonts w:ascii="Cambria" w:hAnsi="Cambria"/>
          <w:b/>
          <w:color w:val="800080"/>
          <w:sz w:val="32"/>
          <w:szCs w:val="32"/>
          <w:lang w:val="uk-UA"/>
        </w:rPr>
        <w:t>БІБЛІОТЕК</w:t>
      </w:r>
    </w:p>
    <w:p w14:paraId="0942F0C6" w14:textId="77777777" w:rsidR="00800A05" w:rsidRPr="00371F73" w:rsidRDefault="00800A05" w:rsidP="00F3447C">
      <w:pPr>
        <w:spacing w:after="0"/>
        <w:rPr>
          <w:color w:val="7030A0"/>
        </w:rPr>
      </w:pPr>
    </w:p>
    <w:p w14:paraId="681B807E" w14:textId="77777777" w:rsidR="0013271F" w:rsidRPr="00371F73" w:rsidRDefault="0013271F" w:rsidP="00F344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371F73">
        <w:rPr>
          <w:noProof/>
          <w:color w:val="00206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608FEE5D" wp14:editId="0CB859A1">
            <wp:simplePos x="0" y="0"/>
            <wp:positionH relativeFrom="column">
              <wp:posOffset>13970</wp:posOffset>
            </wp:positionH>
            <wp:positionV relativeFrom="paragraph">
              <wp:posOffset>48260</wp:posOffset>
            </wp:positionV>
            <wp:extent cx="2743200" cy="1828800"/>
            <wp:effectExtent l="0" t="0" r="0" b="0"/>
            <wp:wrapSquare wrapText="bothSides"/>
            <wp:docPr id="2" name="Рисунок 2" descr="Міжнародний день шкільних бібліоте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жнародний день шкільних бібліоте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F73">
        <w:rPr>
          <w:color w:val="002060"/>
          <w:sz w:val="28"/>
          <w:szCs w:val="28"/>
        </w:rPr>
        <w:t xml:space="preserve">Міжнародний день шкільних бібліотек відзначають </w:t>
      </w:r>
      <w:r w:rsidRPr="00371F73">
        <w:rPr>
          <w:b/>
          <w:color w:val="002060"/>
          <w:sz w:val="28"/>
          <w:szCs w:val="28"/>
        </w:rPr>
        <w:t>четвертого понеділка жовтня</w:t>
      </w:r>
      <w:r w:rsidRPr="00371F73">
        <w:rPr>
          <w:color w:val="002060"/>
          <w:sz w:val="28"/>
          <w:szCs w:val="28"/>
        </w:rPr>
        <w:t xml:space="preserve">, починаючи з 1999 року за ініціативою ЮНЕСКО. Вперше його проголосив президент Міжнародної асоціації шкільних бібліотек Бланк </w:t>
      </w:r>
      <w:proofErr w:type="spellStart"/>
      <w:r w:rsidRPr="00371F73">
        <w:rPr>
          <w:color w:val="002060"/>
          <w:sz w:val="28"/>
          <w:szCs w:val="28"/>
        </w:rPr>
        <w:t>Вулз</w:t>
      </w:r>
      <w:proofErr w:type="spellEnd"/>
      <w:r w:rsidRPr="00371F73">
        <w:rPr>
          <w:color w:val="002060"/>
          <w:sz w:val="28"/>
          <w:szCs w:val="28"/>
        </w:rPr>
        <w:t xml:space="preserve">. У 2005 році офіційний статус свята підтвердив уже новий президент цієї організації Пітер </w:t>
      </w:r>
      <w:proofErr w:type="spellStart"/>
      <w:r w:rsidRPr="00371F73">
        <w:rPr>
          <w:color w:val="002060"/>
          <w:sz w:val="28"/>
          <w:szCs w:val="28"/>
        </w:rPr>
        <w:t>Дженко</w:t>
      </w:r>
      <w:proofErr w:type="spellEnd"/>
      <w:r w:rsidRPr="00371F73">
        <w:rPr>
          <w:color w:val="002060"/>
          <w:sz w:val="28"/>
          <w:szCs w:val="28"/>
        </w:rPr>
        <w:t>.</w:t>
      </w:r>
    </w:p>
    <w:p w14:paraId="021D5431" w14:textId="77777777" w:rsidR="0013271F" w:rsidRPr="00371F73" w:rsidRDefault="0013271F" w:rsidP="00835F5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  <w:r w:rsidRPr="00371F73">
        <w:rPr>
          <w:color w:val="002060"/>
          <w:sz w:val="28"/>
          <w:szCs w:val="28"/>
        </w:rPr>
        <w:t>Основна мета цього дня – привернути увагу суспільства до критичного становища, в якому опинилися шкільні бібліотеки сьогодні. Впродовж багатовікової історії вони були і є нині найважливішим культурно-освітнім, виховним і науково-методичним центром, який виконує функцію інформаційного супроводу навчальної та освітньої діяльності.</w:t>
      </w:r>
    </w:p>
    <w:p w14:paraId="3A339D4A" w14:textId="77777777" w:rsidR="007557C3" w:rsidRDefault="0013271F" w:rsidP="00835F5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  <w:r w:rsidRPr="00371F73">
        <w:rPr>
          <w:color w:val="002060"/>
          <w:sz w:val="28"/>
          <w:szCs w:val="28"/>
        </w:rPr>
        <w:t xml:space="preserve">У січні 2008 року координатор проекту Рік </w:t>
      </w:r>
      <w:proofErr w:type="spellStart"/>
      <w:r w:rsidRPr="00371F73">
        <w:rPr>
          <w:color w:val="002060"/>
          <w:sz w:val="28"/>
          <w:szCs w:val="28"/>
        </w:rPr>
        <w:t>Малхолланд</w:t>
      </w:r>
      <w:proofErr w:type="spellEnd"/>
      <w:r w:rsidRPr="00371F73">
        <w:rPr>
          <w:color w:val="002060"/>
          <w:sz w:val="28"/>
          <w:szCs w:val="28"/>
        </w:rPr>
        <w:t xml:space="preserve"> оголосив, що Міжнародний день шкільних бібліотек перетвориться в місячник – теж міжнародний. І в жовтні цього ж року пройшов перший Місячник шкільних бібліотек під девізом "Грамотність і навчання у вашій шкільній бібліотеці". Учасники акції могли вибрати будь-який день протягом місяця для проведення заходів, присвячених шкільним бібліотекам. Деякі, втім, не обмежувалися одним днем і навіть тижнем, а оголошували довготривалі заходи – такі, наприклад, як збір книг протягом всього місячника.</w:t>
      </w:r>
    </w:p>
    <w:p w14:paraId="6925F048" w14:textId="77777777" w:rsidR="0013271F" w:rsidRPr="00371F73" w:rsidRDefault="0013271F" w:rsidP="00755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  <w:r w:rsidRPr="00371F73">
        <w:rPr>
          <w:color w:val="002060"/>
          <w:sz w:val="28"/>
          <w:szCs w:val="28"/>
        </w:rPr>
        <w:t>У бібліотеках загальноосвітніх навчальних закладів працюють висококваліфіковані фахівці, відповідальні й щиро віддані своїй благородній справі люди, яким вдається перетворити шкільні бібліотеки на сучасні, комфортні й потужні інформаційні центри.</w:t>
      </w:r>
    </w:p>
    <w:p w14:paraId="6F7FE72D" w14:textId="77777777" w:rsidR="00800A05" w:rsidRDefault="00800A05" w:rsidP="0013271F">
      <w:pPr>
        <w:pStyle w:val="a3"/>
        <w:shd w:val="clear" w:color="auto" w:fill="FFFFFF"/>
        <w:spacing w:line="276" w:lineRule="auto"/>
        <w:jc w:val="both"/>
        <w:rPr>
          <w:color w:val="292929"/>
          <w:sz w:val="28"/>
          <w:szCs w:val="28"/>
        </w:rPr>
      </w:pPr>
    </w:p>
    <w:p w14:paraId="18D48E34" w14:textId="77777777" w:rsidR="00800A05" w:rsidRDefault="00800A05" w:rsidP="0013271F">
      <w:pPr>
        <w:pStyle w:val="a3"/>
        <w:shd w:val="clear" w:color="auto" w:fill="FFFFFF"/>
        <w:spacing w:line="276" w:lineRule="auto"/>
        <w:jc w:val="both"/>
        <w:rPr>
          <w:color w:val="292929"/>
          <w:sz w:val="28"/>
          <w:szCs w:val="28"/>
        </w:rPr>
      </w:pPr>
    </w:p>
    <w:p w14:paraId="2D602740" w14:textId="2AC9F864" w:rsidR="00DE7C76" w:rsidRDefault="00DE7C76" w:rsidP="0013271F">
      <w:pPr>
        <w:pStyle w:val="a3"/>
        <w:shd w:val="clear" w:color="auto" w:fill="FFFFFF"/>
        <w:spacing w:line="276" w:lineRule="auto"/>
        <w:jc w:val="both"/>
        <w:rPr>
          <w:color w:val="292929"/>
          <w:sz w:val="28"/>
          <w:szCs w:val="28"/>
        </w:rPr>
      </w:pPr>
    </w:p>
    <w:p w14:paraId="214AD418" w14:textId="77777777" w:rsidR="00DE7C76" w:rsidRDefault="00DE7C76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br w:type="page"/>
      </w:r>
    </w:p>
    <w:p w14:paraId="5CCE8B3B" w14:textId="77777777" w:rsidR="0013271F" w:rsidRPr="003A1077" w:rsidRDefault="0013271F" w:rsidP="001327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uk-UA"/>
        </w:rPr>
      </w:pPr>
      <w:r w:rsidRPr="003A107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uk-UA"/>
        </w:rPr>
        <w:lastRenderedPageBreak/>
        <w:t>Як святкують цей день у різних країнах</w:t>
      </w:r>
    </w:p>
    <w:p w14:paraId="7AC02D1F" w14:textId="77777777" w:rsidR="0013271F" w:rsidRPr="00C74D5D" w:rsidRDefault="0013271F" w:rsidP="001327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Австралія</w:t>
      </w:r>
    </w:p>
    <w:p w14:paraId="39900489" w14:textId="77777777" w:rsidR="0013271F" w:rsidRPr="00586335" w:rsidRDefault="0013271F" w:rsidP="0013271F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Вільний стиль одягу в цей день. Національні костюми заохочуються.</w:t>
      </w:r>
    </w:p>
    <w:p w14:paraId="650AC26D" w14:textId="77777777" w:rsidR="0013271F" w:rsidRPr="00586335" w:rsidRDefault="0013271F" w:rsidP="0013271F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Робота волонтерів у шкільній бібліотеці.</w:t>
      </w:r>
    </w:p>
    <w:p w14:paraId="68D1B473" w14:textId="77777777" w:rsidR="0013271F" w:rsidRPr="00586335" w:rsidRDefault="0013271F" w:rsidP="0013271F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Книжкові та фотовиставки.</w:t>
      </w:r>
    </w:p>
    <w:p w14:paraId="50048C59" w14:textId="77777777" w:rsidR="0013271F" w:rsidRDefault="0013271F" w:rsidP="0013271F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Бібліотечні </w:t>
      </w:r>
      <w:proofErr w:type="spellStart"/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уроки</w:t>
      </w:r>
      <w:proofErr w:type="spellEnd"/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класні години.</w:t>
      </w:r>
    </w:p>
    <w:p w14:paraId="598913BD" w14:textId="72EEA505" w:rsidR="0013271F" w:rsidRPr="00C74D5D" w:rsidRDefault="004C0A52" w:rsidP="00C74D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 wp14:anchorId="36617231" wp14:editId="3DC45FC9">
            <wp:simplePos x="0" y="0"/>
            <wp:positionH relativeFrom="column">
              <wp:posOffset>-91811</wp:posOffset>
            </wp:positionH>
            <wp:positionV relativeFrom="paragraph">
              <wp:posOffset>494880</wp:posOffset>
            </wp:positionV>
            <wp:extent cx="2242820" cy="1680845"/>
            <wp:effectExtent l="0" t="0" r="5080" b="0"/>
            <wp:wrapThrough wrapText="bothSides">
              <wp:wrapPolygon edited="0">
                <wp:start x="0" y="0"/>
                <wp:lineTo x="0" y="21298"/>
                <wp:lineTo x="21465" y="21298"/>
                <wp:lineTo x="2146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1F"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Велика Британія</w:t>
      </w:r>
    </w:p>
    <w:p w14:paraId="7AC71897" w14:textId="27B8ADC2" w:rsidR="0013271F" w:rsidRPr="00586335" w:rsidRDefault="0013271F" w:rsidP="001327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Конкурс на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кращу фотографію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про святкування Міжнародного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дня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шкільних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бібліотек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у школі.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Визначаються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переможці в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категоріях «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Початкова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школа» та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«Середня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школа»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Переможці отримують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комплект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книжок для бібліотеки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на суму 50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фунтів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стерлінгів.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3075E61" w14:textId="32B60CA4" w:rsidR="0013271F" w:rsidRPr="00586335" w:rsidRDefault="0013271F" w:rsidP="001327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Style w:val="hps"/>
          <w:rFonts w:ascii="Times New Roman" w:hAnsi="Times New Roman" w:cs="Times New Roman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Асоціація шкільних бібліотек цього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Дня забезпечує всі бібліотеки святковими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постерами</w:t>
      </w:r>
      <w:proofErr w:type="spellEnd"/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та книжковими закладками.</w:t>
      </w:r>
      <w:r w:rsidR="004C0A52" w:rsidRPr="004C0A52">
        <w:t xml:space="preserve"> </w:t>
      </w:r>
    </w:p>
    <w:p w14:paraId="0CBC7D18" w14:textId="3FDB8256" w:rsidR="0013271F" w:rsidRPr="00800A05" w:rsidRDefault="0013271F" w:rsidP="00C74D5D">
      <w:pPr>
        <w:spacing w:before="100" w:beforeAutospacing="1" w:after="100" w:afterAutospacing="1" w:line="240" w:lineRule="auto"/>
        <w:jc w:val="both"/>
        <w:outlineLvl w:val="2"/>
        <w:rPr>
          <w:rStyle w:val="hps"/>
          <w:rFonts w:ascii="Times New Roman" w:eastAsia="Calibri" w:hAnsi="Times New Roman" w:cs="Times New Roman"/>
          <w:b/>
          <w:color w:val="C00000"/>
          <w:sz w:val="28"/>
          <w:szCs w:val="28"/>
          <w:lang w:eastAsia="ar-S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Канада</w:t>
      </w:r>
    </w:p>
    <w:p w14:paraId="3617AAA1" w14:textId="294ECD8A" w:rsidR="0013271F" w:rsidRPr="00586335" w:rsidRDefault="0013271F" w:rsidP="0013271F">
      <w:pPr>
        <w:spacing w:after="0" w:line="240" w:lineRule="auto"/>
        <w:ind w:firstLine="720"/>
        <w:jc w:val="both"/>
        <w:outlineLvl w:val="2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Має свій Національний день шкільних бібліотек, який відзначається також кожен четвертий понеділок жовтня щорічно, починаючи з 2003 р. У цей день проводяться:</w:t>
      </w:r>
    </w:p>
    <w:p w14:paraId="44F9C312" w14:textId="113540A0" w:rsidR="0013271F" w:rsidRPr="00586335" w:rsidRDefault="008D0B34" w:rsidP="0013271F">
      <w:pPr>
        <w:numPr>
          <w:ilvl w:val="0"/>
          <w:numId w:val="3"/>
        </w:numPr>
        <w:spacing w:after="0" w:line="240" w:lineRule="auto"/>
        <w:ind w:left="284" w:firstLine="0"/>
        <w:jc w:val="both"/>
        <w:outlineLvl w:val="2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DACF84" wp14:editId="58D350AE">
            <wp:simplePos x="0" y="0"/>
            <wp:positionH relativeFrom="margin">
              <wp:align>right</wp:align>
            </wp:positionH>
            <wp:positionV relativeFrom="paragraph">
              <wp:posOffset>66830</wp:posOffset>
            </wp:positionV>
            <wp:extent cx="2691130" cy="1669415"/>
            <wp:effectExtent l="0" t="0" r="0" b="6985"/>
            <wp:wrapThrough wrapText="bothSides">
              <wp:wrapPolygon edited="0">
                <wp:start x="0" y="0"/>
                <wp:lineTo x="0" y="21444"/>
                <wp:lineTo x="21406" y="21444"/>
                <wp:lineTo x="2140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1"/>
                    <a:stretch/>
                  </pic:blipFill>
                  <pic:spPr bwMode="auto">
                    <a:xfrm>
                      <a:off x="0" y="0"/>
                      <a:ext cx="26911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1F"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авторські зустрічі;</w:t>
      </w:r>
    </w:p>
    <w:p w14:paraId="3CBD688C" w14:textId="51E48EDB" w:rsidR="0013271F" w:rsidRPr="00586335" w:rsidRDefault="0013271F" w:rsidP="0013271F">
      <w:pPr>
        <w:numPr>
          <w:ilvl w:val="0"/>
          <w:numId w:val="3"/>
        </w:numPr>
        <w:spacing w:after="0" w:line="240" w:lineRule="auto"/>
        <w:ind w:left="284" w:firstLine="0"/>
        <w:jc w:val="both"/>
        <w:outlineLvl w:val="2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конкурси поезії;</w:t>
      </w:r>
    </w:p>
    <w:p w14:paraId="4960A8FD" w14:textId="356E28CA" w:rsidR="0013271F" w:rsidRPr="00586335" w:rsidRDefault="0013271F" w:rsidP="0013271F">
      <w:pPr>
        <w:numPr>
          <w:ilvl w:val="0"/>
          <w:numId w:val="3"/>
        </w:numPr>
        <w:spacing w:after="0" w:line="240" w:lineRule="auto"/>
        <w:ind w:left="284" w:firstLine="0"/>
        <w:jc w:val="both"/>
        <w:outlineLvl w:val="2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фотоконкурси;</w:t>
      </w:r>
    </w:p>
    <w:p w14:paraId="1C3FBB7E" w14:textId="4DB9C66C" w:rsidR="0013271F" w:rsidRPr="00586335" w:rsidRDefault="0013271F" w:rsidP="0013271F">
      <w:pPr>
        <w:numPr>
          <w:ilvl w:val="0"/>
          <w:numId w:val="3"/>
        </w:numPr>
        <w:spacing w:after="0" w:line="240" w:lineRule="auto"/>
        <w:ind w:left="284" w:firstLine="0"/>
        <w:jc w:val="both"/>
        <w:outlineLvl w:val="2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обмін книжковими закладками між школами;</w:t>
      </w:r>
    </w:p>
    <w:p w14:paraId="5408927C" w14:textId="37B40071" w:rsidR="0013271F" w:rsidRPr="00586335" w:rsidRDefault="0013271F" w:rsidP="0013271F">
      <w:pPr>
        <w:numPr>
          <w:ilvl w:val="0"/>
          <w:numId w:val="3"/>
        </w:numPr>
        <w:spacing w:after="0" w:line="240" w:lineRule="auto"/>
        <w:ind w:left="284" w:firstLine="0"/>
        <w:jc w:val="both"/>
        <w:outlineLvl w:val="2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благодійні акції.</w:t>
      </w:r>
      <w:r w:rsidR="008D0B34" w:rsidRPr="008D0B34">
        <w:t xml:space="preserve"> </w:t>
      </w:r>
    </w:p>
    <w:p w14:paraId="67E88459" w14:textId="55610A44" w:rsidR="0013271F" w:rsidRPr="00800A05" w:rsidRDefault="0013271F" w:rsidP="00C74D5D">
      <w:pPr>
        <w:spacing w:before="100" w:beforeAutospacing="1" w:after="100" w:afterAutospacing="1" w:line="240" w:lineRule="auto"/>
        <w:jc w:val="both"/>
        <w:outlineLvl w:val="2"/>
        <w:rPr>
          <w:rStyle w:val="hps"/>
          <w:rFonts w:ascii="Times New Roman" w:hAnsi="Times New Roman" w:cs="Times New Roman"/>
          <w:b/>
          <w:color w:val="C00000"/>
          <w:sz w:val="28"/>
          <w:szCs w:val="28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Італія</w:t>
      </w:r>
    </w:p>
    <w:p w14:paraId="5E2A3A59" w14:textId="6B66AABB" w:rsidR="0013271F" w:rsidRPr="00586335" w:rsidRDefault="0013271F" w:rsidP="0013271F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Італійська бібліотечна асоціація разом із Римським інститутом культури, Римською Європейською бібліотекою та Римським університетом проводять семінар «Бібліотека: партнер школи в освітньому процесі. Роздуми, досвід і перспективи».</w:t>
      </w:r>
    </w:p>
    <w:p w14:paraId="150D5761" w14:textId="1023E4F1" w:rsidR="0013271F" w:rsidRPr="00C74D5D" w:rsidRDefault="0013271F" w:rsidP="00C74D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Гонконг</w:t>
      </w:r>
    </w:p>
    <w:p w14:paraId="3BDDDF0F" w14:textId="76B38FA1" w:rsidR="0013271F" w:rsidRPr="00586335" w:rsidRDefault="0013271F" w:rsidP="001327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Книжковий ярмарок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49C30C7A" w14:textId="41152C94" w:rsidR="0013271F" w:rsidRPr="00586335" w:rsidRDefault="0013271F" w:rsidP="001327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Style w:val="hps"/>
          <w:rFonts w:ascii="Times New Roman" w:hAnsi="Times New Roman" w:cs="Times New Roman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Зустрічі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з письменниками та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фотографами.</w:t>
      </w:r>
    </w:p>
    <w:p w14:paraId="5AC28FD7" w14:textId="6558F38B" w:rsidR="0013271F" w:rsidRPr="00586335" w:rsidRDefault="0013271F" w:rsidP="001327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Опитування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учнів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з теми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яку роль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відіграє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шкільна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бібліотека в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їх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освіті.</w:t>
      </w:r>
    </w:p>
    <w:p w14:paraId="75151E0B" w14:textId="77777777" w:rsidR="0013271F" w:rsidRPr="00800A05" w:rsidRDefault="0013271F" w:rsidP="001327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Style w:val="hps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Виготовлення та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обмін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книжковими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закладками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між своїми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школами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та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школами</w:t>
      </w:r>
      <w:r w:rsidRPr="0058633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6335">
        <w:rPr>
          <w:rStyle w:val="hps"/>
          <w:rFonts w:ascii="Times New Roman" w:hAnsi="Times New Roman" w:cs="Times New Roman"/>
          <w:color w:val="222222"/>
          <w:sz w:val="28"/>
          <w:szCs w:val="28"/>
        </w:rPr>
        <w:t>інших країн.</w:t>
      </w:r>
    </w:p>
    <w:p w14:paraId="47C93820" w14:textId="77777777" w:rsidR="0013271F" w:rsidRPr="00C74D5D" w:rsidRDefault="0013271F" w:rsidP="00C74D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Голландія</w:t>
      </w:r>
    </w:p>
    <w:p w14:paraId="0D7AF4C7" w14:textId="7DC904B1" w:rsidR="0013271F" w:rsidRDefault="0013271F" w:rsidP="0013271F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Конкурс виготовлених своїми руками суперобкладинок для улюблених книжок. У конкурсі щорічно беруть участь понад 350 учнів. </w:t>
      </w:r>
    </w:p>
    <w:p w14:paraId="410D2A5E" w14:textId="77777777" w:rsidR="0013271F" w:rsidRDefault="0013271F" w:rsidP="00C74D5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lastRenderedPageBreak/>
        <w:t>Польща</w:t>
      </w:r>
    </w:p>
    <w:p w14:paraId="311F3B34" w14:textId="77777777" w:rsidR="00800A05" w:rsidRPr="00800A05" w:rsidRDefault="00800A05" w:rsidP="00C7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</w:p>
    <w:p w14:paraId="162F18AE" w14:textId="77777777" w:rsidR="0013271F" w:rsidRPr="00586335" w:rsidRDefault="0013271F" w:rsidP="00C74D5D">
      <w:pPr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Тиждень шкільних бібліотек.</w:t>
      </w:r>
    </w:p>
    <w:p w14:paraId="27D27612" w14:textId="77777777" w:rsidR="0013271F" w:rsidRPr="00586335" w:rsidRDefault="0013271F" w:rsidP="00C74D5D">
      <w:pPr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Крайова науково-практична конференція «Мультимедійні інформаційні</w:t>
      </w:r>
    </w:p>
    <w:p w14:paraId="5008667B" w14:textId="77777777" w:rsidR="0013271F" w:rsidRPr="00586335" w:rsidRDefault="0013271F" w:rsidP="00C74D5D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центри в бібліотеках».</w:t>
      </w:r>
    </w:p>
    <w:p w14:paraId="6D5063A2" w14:textId="77777777" w:rsidR="0013271F" w:rsidRPr="00586335" w:rsidRDefault="0013271F" w:rsidP="00C74D5D">
      <w:pPr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Святкування в школах: читання книжок, конкурси, виставки, виготовлення та обмін закладками.</w:t>
      </w:r>
    </w:p>
    <w:p w14:paraId="400B2DB8" w14:textId="77777777" w:rsidR="0013271F" w:rsidRPr="00C74D5D" w:rsidRDefault="0013271F" w:rsidP="00C74D5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14:paraId="07E5CD08" w14:textId="77777777" w:rsidR="0013271F" w:rsidRPr="00800A05" w:rsidRDefault="0013271F" w:rsidP="00C74D5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Португалія</w:t>
      </w:r>
    </w:p>
    <w:p w14:paraId="15F74F93" w14:textId="77777777" w:rsidR="0013271F" w:rsidRPr="00586335" w:rsidRDefault="0013271F" w:rsidP="00C74D5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BB47F90" w14:textId="77777777" w:rsidR="0013271F" w:rsidRPr="00586335" w:rsidRDefault="0013271F" w:rsidP="00C74D5D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Читацька естафета.</w:t>
      </w:r>
    </w:p>
    <w:p w14:paraId="668E83E3" w14:textId="77777777" w:rsidR="0013271F" w:rsidRPr="00586335" w:rsidRDefault="0013271F" w:rsidP="00C74D5D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Виготовлення закладок і святкових листівок своїми руками.</w:t>
      </w:r>
    </w:p>
    <w:p w14:paraId="04668DBC" w14:textId="77777777" w:rsidR="0013271F" w:rsidRPr="00586335" w:rsidRDefault="0013271F" w:rsidP="00C74D5D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Виступи вчителів на тему «Шкільна бібліотека… коли я був учнем».</w:t>
      </w:r>
    </w:p>
    <w:p w14:paraId="6D5818D8" w14:textId="77777777" w:rsidR="0013271F" w:rsidRPr="00586335" w:rsidRDefault="0013271F" w:rsidP="00C74D5D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Побудова рукописної стіни «На мою думку, шкільна бібліотека — це...»</w:t>
      </w:r>
    </w:p>
    <w:p w14:paraId="67BE1578" w14:textId="77777777" w:rsidR="0013271F" w:rsidRPr="00586335" w:rsidRDefault="0013271F" w:rsidP="00C74D5D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Фотоколажі</w:t>
      </w:r>
      <w:proofErr w:type="spellEnd"/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«Спійманий у бібліотеці» і «Портрет із книжками».</w:t>
      </w:r>
    </w:p>
    <w:p w14:paraId="024A984E" w14:textId="77777777" w:rsidR="0013271F" w:rsidRPr="00586335" w:rsidRDefault="0013271F" w:rsidP="00C74D5D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День відкритих дверей для батьків.</w:t>
      </w:r>
    </w:p>
    <w:p w14:paraId="02C1978B" w14:textId="77777777" w:rsidR="0013271F" w:rsidRPr="00C74D5D" w:rsidRDefault="0013271F" w:rsidP="00C74D5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14:paraId="57DF739B" w14:textId="77777777" w:rsidR="0013271F" w:rsidRPr="00800A05" w:rsidRDefault="0013271F" w:rsidP="00C74D5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Румунія</w:t>
      </w:r>
    </w:p>
    <w:p w14:paraId="3262F66B" w14:textId="77777777" w:rsidR="0013271F" w:rsidRPr="00586335" w:rsidRDefault="0013271F" w:rsidP="00C7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9943566" w14:textId="77777777" w:rsidR="0013271F" w:rsidRPr="00586335" w:rsidRDefault="0013271F" w:rsidP="00C74D5D">
      <w:pPr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Читання книжок у бібліотеці (учні 2–4-х класів).</w:t>
      </w:r>
    </w:p>
    <w:p w14:paraId="65D14B51" w14:textId="77777777" w:rsidR="0013271F" w:rsidRPr="00586335" w:rsidRDefault="0013271F" w:rsidP="00C74D5D">
      <w:pPr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Дарування книжок бібліотеці (учні 5–11-х класів).</w:t>
      </w:r>
    </w:p>
    <w:p w14:paraId="29434449" w14:textId="77777777" w:rsidR="0013271F" w:rsidRPr="00586335" w:rsidRDefault="0013271F" w:rsidP="00C74D5D">
      <w:pPr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Презентації книжок.</w:t>
      </w:r>
    </w:p>
    <w:p w14:paraId="149F608A" w14:textId="77777777" w:rsidR="0013271F" w:rsidRPr="00586335" w:rsidRDefault="0013271F" w:rsidP="00C74D5D">
      <w:pPr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Виготовлення закладок для того, щоб подарувати вчителям, батькам, і для обміну між учнями з</w:t>
      </w:r>
    </w:p>
    <w:p w14:paraId="41475491" w14:textId="77777777" w:rsidR="0013271F" w:rsidRPr="00586335" w:rsidRDefault="0013271F" w:rsidP="00C74D5D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інших шкіл.</w:t>
      </w:r>
    </w:p>
    <w:p w14:paraId="68840E9F" w14:textId="77777777" w:rsidR="0013271F" w:rsidRPr="00C74D5D" w:rsidRDefault="0013271F" w:rsidP="00C7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14:paraId="2D31E2B3" w14:textId="77777777" w:rsidR="0013271F" w:rsidRPr="00800A05" w:rsidRDefault="0013271F" w:rsidP="00C74D5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  <w:r w:rsidRPr="00C74D5D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uk-UA"/>
        </w:rPr>
        <w:t>Чехія</w:t>
      </w:r>
    </w:p>
    <w:p w14:paraId="6DD2A6F2" w14:textId="77777777" w:rsidR="0013271F" w:rsidRPr="00586335" w:rsidRDefault="0013271F" w:rsidP="00C7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55B7B6A" w14:textId="77777777" w:rsidR="0013271F" w:rsidRPr="00586335" w:rsidRDefault="0013271F" w:rsidP="00C74D5D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Інтерв’ювання вчителів учнями про улюблені книжки.</w:t>
      </w:r>
    </w:p>
    <w:p w14:paraId="619A61C1" w14:textId="77777777" w:rsidR="0013271F" w:rsidRPr="00586335" w:rsidRDefault="0013271F" w:rsidP="00C74D5D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Конкурс на </w:t>
      </w:r>
      <w:proofErr w:type="spellStart"/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найпотішнішу</w:t>
      </w:r>
      <w:proofErr w:type="spellEnd"/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суперобкладинку для творів класичної літератури.</w:t>
      </w:r>
    </w:p>
    <w:p w14:paraId="7AA5178E" w14:textId="0DB10196" w:rsidR="0013271F" w:rsidRPr="00586335" w:rsidRDefault="0013271F" w:rsidP="00C74D5D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Виставка літератури іноземними мовами.</w:t>
      </w:r>
    </w:p>
    <w:p w14:paraId="2A8598C0" w14:textId="2C32FDA8" w:rsidR="0013271F" w:rsidRPr="00586335" w:rsidRDefault="0013271F" w:rsidP="00C74D5D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Конкурс на швидкий переклад книжкових заголовків.</w:t>
      </w:r>
    </w:p>
    <w:p w14:paraId="6241C275" w14:textId="08776023" w:rsidR="0013271F" w:rsidRPr="00586335" w:rsidRDefault="0013271F" w:rsidP="00C74D5D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6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Виставка рідкісних та старовинних книг із фондів бібліотеки.</w:t>
      </w:r>
    </w:p>
    <w:p w14:paraId="51EAC2F5" w14:textId="22DE7549" w:rsidR="009B24ED" w:rsidRPr="009B24ED" w:rsidRDefault="009B24ED" w:rsidP="0028613E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3C560E" wp14:editId="693408C2">
            <wp:simplePos x="0" y="0"/>
            <wp:positionH relativeFrom="page">
              <wp:align>center</wp:align>
            </wp:positionH>
            <wp:positionV relativeFrom="paragraph">
              <wp:posOffset>351574</wp:posOffset>
            </wp:positionV>
            <wp:extent cx="3950335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58" y="21517"/>
                <wp:lineTo x="2145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1F" w:rsidRPr="009B24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Виставка-презентація кращої Десятки книжок.</w:t>
      </w:r>
    </w:p>
    <w:sectPr w:rsidR="009B24ED" w:rsidRPr="009B24ED" w:rsidSect="009849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657"/>
    <w:multiLevelType w:val="hybridMultilevel"/>
    <w:tmpl w:val="D3EA3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F2FC3"/>
    <w:multiLevelType w:val="hybridMultilevel"/>
    <w:tmpl w:val="F0301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D276D"/>
    <w:multiLevelType w:val="hybridMultilevel"/>
    <w:tmpl w:val="5E984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93D96"/>
    <w:multiLevelType w:val="hybridMultilevel"/>
    <w:tmpl w:val="DF50B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05599"/>
    <w:multiLevelType w:val="hybridMultilevel"/>
    <w:tmpl w:val="1C903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16C41"/>
    <w:multiLevelType w:val="hybridMultilevel"/>
    <w:tmpl w:val="925442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835A6"/>
    <w:multiLevelType w:val="hybridMultilevel"/>
    <w:tmpl w:val="DF486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80CF4"/>
    <w:multiLevelType w:val="hybridMultilevel"/>
    <w:tmpl w:val="25C2D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1F"/>
    <w:rsid w:val="00081FBD"/>
    <w:rsid w:val="00092DE4"/>
    <w:rsid w:val="000C7206"/>
    <w:rsid w:val="000E1F1D"/>
    <w:rsid w:val="000F0F35"/>
    <w:rsid w:val="0011715D"/>
    <w:rsid w:val="0013271F"/>
    <w:rsid w:val="00155901"/>
    <w:rsid w:val="002E402E"/>
    <w:rsid w:val="00300139"/>
    <w:rsid w:val="00371F73"/>
    <w:rsid w:val="003A1077"/>
    <w:rsid w:val="003B4A1A"/>
    <w:rsid w:val="003D6F2D"/>
    <w:rsid w:val="003F6747"/>
    <w:rsid w:val="004C0A52"/>
    <w:rsid w:val="004E5635"/>
    <w:rsid w:val="00516751"/>
    <w:rsid w:val="007557C3"/>
    <w:rsid w:val="0076033A"/>
    <w:rsid w:val="00800A05"/>
    <w:rsid w:val="00835F59"/>
    <w:rsid w:val="00865A38"/>
    <w:rsid w:val="008D0B34"/>
    <w:rsid w:val="0098490D"/>
    <w:rsid w:val="00995FD1"/>
    <w:rsid w:val="009B24ED"/>
    <w:rsid w:val="00B44F77"/>
    <w:rsid w:val="00C74D5D"/>
    <w:rsid w:val="00DB75E8"/>
    <w:rsid w:val="00DE7C76"/>
    <w:rsid w:val="00E90280"/>
    <w:rsid w:val="00F3447C"/>
    <w:rsid w:val="00F41D8F"/>
    <w:rsid w:val="00F632EF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298E"/>
  <w15:docId w15:val="{A667C7BF-3657-49CA-B35B-019E8B7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01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2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13271F"/>
  </w:style>
  <w:style w:type="paragraph" w:styleId="a4">
    <w:name w:val="Balloon Text"/>
    <w:basedOn w:val="a"/>
    <w:link w:val="a5"/>
    <w:uiPriority w:val="99"/>
    <w:semiHidden/>
    <w:unhideWhenUsed/>
    <w:rsid w:val="0013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271F"/>
    <w:rPr>
      <w:color w:val="0000FF"/>
      <w:u w:val="single"/>
    </w:rPr>
  </w:style>
  <w:style w:type="paragraph" w:styleId="a7">
    <w:name w:val="No Spacing"/>
    <w:uiPriority w:val="1"/>
    <w:qFormat/>
    <w:rsid w:val="00835F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E1F1D"/>
    <w:pPr>
      <w:ind w:left="720"/>
      <w:contextualSpacing/>
    </w:pPr>
  </w:style>
  <w:style w:type="table" w:styleId="a9">
    <w:name w:val="Table Grid"/>
    <w:basedOn w:val="a1"/>
    <w:uiPriority w:val="59"/>
    <w:rsid w:val="000E1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5">
    <w:name w:val="Grid Table 6 Colorful Accent 5"/>
    <w:basedOn w:val="a1"/>
    <w:uiPriority w:val="51"/>
    <w:rsid w:val="00DB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9849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octext">
    <w:name w:val="toctext"/>
    <w:basedOn w:val="a0"/>
    <w:rsid w:val="00F4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spilka.kiev.ua/uploads/posts/2012-10/1350906694_den-shkylnih-bblotek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Фінансово-економічний ліцей</cp:lastModifiedBy>
  <cp:revision>11</cp:revision>
  <cp:lastPrinted>2018-10-03T04:59:00Z</cp:lastPrinted>
  <dcterms:created xsi:type="dcterms:W3CDTF">2020-10-01T06:45:00Z</dcterms:created>
  <dcterms:modified xsi:type="dcterms:W3CDTF">2020-10-01T10:49:00Z</dcterms:modified>
</cp:coreProperties>
</file>